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Andrew Polovin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 Stock</w:t>
            </w:r>
          </w:p>
        </w:tc>
        <w:tc>
          <w:tcPr>
            <w:tcW w:w="1502"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64" w:type="dxa"/>
            <w:tcBorders/>
            <w:vAlign w:val="center"/>
          </w:tcPr>
          <w:p>
            <w:pPr>
              <w:pStyle w:val="TableContents"/>
              <w:bidi w:val="0"/>
              <w:spacing w:before="0" w:after="283"/>
              <w:jc w:val="left"/>
              <w:rPr/>
            </w:pPr>
            <w:r>
              <w:rPr/>
              <w:t>22148</w:t>
            </w:r>
          </w:p>
        </w:tc>
        <w:tc>
          <w:tcPr>
            <w:tcW w:w="1457" w:type="dxa"/>
            <w:tcBorders/>
            <w:vAlign w:val="center"/>
          </w:tcPr>
          <w:p>
            <w:pPr>
              <w:pStyle w:val="TableContents"/>
              <w:bidi w:val="0"/>
              <w:spacing w:before="0" w:after="283"/>
              <w:jc w:val="left"/>
              <w:rPr/>
            </w:pPr>
            <w:r>
              <w:rPr/>
              <w:t>1143722.72</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04/27/2022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1696</w:t>
            </w:r>
          </w:p>
        </w:tc>
        <w:tc>
          <w:tcPr>
            <w:tcW w:w="1078" w:type="dxa"/>
            <w:tcBorders/>
            <w:vAlign w:val="center"/>
          </w:tcPr>
          <w:p>
            <w:pPr>
              <w:pStyle w:val="TableContents"/>
              <w:bidi w:val="0"/>
              <w:spacing w:before="0" w:after="283"/>
              <w:jc w:val="left"/>
              <w:rPr/>
            </w:pPr>
            <w:r>
              <w:rPr/>
              <w:t>04/27/2022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577</w:t>
            </w:r>
          </w:p>
        </w:tc>
        <w:tc>
          <w:tcPr>
            <w:tcW w:w="1078" w:type="dxa"/>
            <w:tcBorders/>
            <w:vAlign w:val="center"/>
          </w:tcPr>
          <w:p>
            <w:pPr>
              <w:pStyle w:val="TableContents"/>
              <w:bidi w:val="0"/>
              <w:spacing w:before="0" w:after="283"/>
              <w:jc w:val="left"/>
              <w:rPr/>
            </w:pPr>
            <w:r>
              <w:rPr/>
              <w:t>04/18/2023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2883</w:t>
            </w:r>
          </w:p>
        </w:tc>
        <w:tc>
          <w:tcPr>
            <w:tcW w:w="1078" w:type="dxa"/>
            <w:tcBorders/>
            <w:vAlign w:val="center"/>
          </w:tcPr>
          <w:p>
            <w:pPr>
              <w:pStyle w:val="TableContents"/>
              <w:bidi w:val="0"/>
              <w:spacing w:before="0" w:after="283"/>
              <w:jc w:val="left"/>
              <w:rPr/>
            </w:pPr>
            <w:r>
              <w:rPr/>
              <w:t>07/18/2023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05/02/2024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769</w:t>
            </w:r>
          </w:p>
        </w:tc>
        <w:tc>
          <w:tcPr>
            <w:tcW w:w="1078" w:type="dxa"/>
            <w:tcBorders/>
            <w:vAlign w:val="center"/>
          </w:tcPr>
          <w:p>
            <w:pPr>
              <w:pStyle w:val="TableContents"/>
              <w:bidi w:val="0"/>
              <w:spacing w:before="0" w:after="283"/>
              <w:jc w:val="left"/>
              <w:rPr/>
            </w:pPr>
            <w:r>
              <w:rPr/>
              <w:t>05/02/2024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11/01/2024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865</w:t>
            </w:r>
          </w:p>
        </w:tc>
        <w:tc>
          <w:tcPr>
            <w:tcW w:w="1078" w:type="dxa"/>
            <w:tcBorders/>
            <w:vAlign w:val="center"/>
          </w:tcPr>
          <w:p>
            <w:pPr>
              <w:pStyle w:val="TableContents"/>
              <w:bidi w:val="0"/>
              <w:spacing w:before="0" w:after="283"/>
              <w:jc w:val="left"/>
              <w:rPr/>
            </w:pPr>
            <w:r>
              <w:rPr/>
              <w:t>11/01/2024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15358</w:t>
            </w:r>
          </w:p>
        </w:tc>
        <w:tc>
          <w:tcPr>
            <w:tcW w:w="1078" w:type="dxa"/>
            <w:tcBorders/>
            <w:vAlign w:val="center"/>
          </w:tcPr>
          <w:p>
            <w:pPr>
              <w:pStyle w:val="TableContents"/>
              <w:bidi w:val="0"/>
              <w:spacing w:before="0" w:after="283"/>
              <w:jc w:val="left"/>
              <w:rPr/>
            </w:pPr>
            <w:r>
              <w:rPr/>
              <w:t>08/07/2025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Andrew Polovin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3512</Characters>
  <CharactersWithSpaces>4112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