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0001754464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Ryan M. Bartolucci</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0"/>
              </w:rPr>
              <w:t>4116</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179539.92</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174520978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07/14/2021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768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07/14/2021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04/27/2022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330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04/27/2022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04/18/2023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330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05/02/2024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366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05/02/2024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11/01/2024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275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11/01/2024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04/29/2025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732</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04/29/2025 N/A</w:t>
            </w:r>
          </w:p>
        </w:tc>
        <w:tc>
          <w:tcPr>
            <w:tcW w:w="0" w:type="dxa"/>
            <w:vAlign w:val="bottom"/>
          </w:tcPr>
          <w:p>
            <w:pPr>
              <w:spacing w:after="0"/>
              <w:rPr>
                <w:sz w:val="1"/>
                <w:szCs w:val="1"/>
                <w:color w:val="auto"/>
              </w:rPr>
            </w:pPr>
          </w:p>
        </w:tc>
      </w:tr>
      <w:tr>
        <w:trPr>
          <w:trHeight w:val="202"/>
        </w:trPr>
        <w:tc>
          <w:tcPr>
            <w:tcW w:w="1420" w:type="dxa"/>
            <w:vAlign w:val="bottom"/>
          </w:tcPr>
          <w:p>
            <w:pPr>
              <w:spacing w:after="0" w:line="202" w:lineRule="exact"/>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Units</w:t>
            </w: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02/11/2026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1315</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02/11/2026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-2347595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-2004695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-1661795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-1318895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-975995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-633095</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-290195</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Ryan M. Bartolucci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02/19/2026 2902</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171371.31</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510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05/20/2026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Ryan M Bartolucci</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2026-05-20T16:49:17Z</dcterms:created>
  <dcterms:modified xsi:type="dcterms:W3CDTF">2026-05-20T16:49:17Z</dcterms:modified>
</cp:coreProperties>
</file>