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283"/>
              <w:jc w:val="left"/>
              <w:rPr/>
            </w:pPr>
            <w:r>
              <w:rPr/>
              <w:t>Name of Issuer</w:t>
            </w:r>
          </w:p>
        </w:tc>
        <w:tc>
          <w:tcPr>
            <w:tcW w:w="4480" w:type="dxa"/>
            <w:tcBorders/>
            <w:vAlign w:val="center"/>
          </w:tcPr>
          <w:p>
            <w:pPr>
              <w:pStyle w:val="TableContents"/>
              <w:bidi w:val="0"/>
              <w:spacing w:before="0" w:after="0"/>
              <w:jc w:val="left"/>
              <w:rPr/>
            </w:pPr>
            <w:r>
              <w:rPr/>
              <w:t>TEMPUS AI, INC.</w:t>
            </w:r>
          </w:p>
        </w:tc>
      </w:tr>
      <w:tr>
        <w:trPr/>
        <w:tc>
          <w:tcPr>
            <w:tcW w:w="5725" w:type="dxa"/>
            <w:tcBorders/>
            <w:vAlign w:val="center"/>
          </w:tcPr>
          <w:p>
            <w:pPr>
              <w:pStyle w:val="TableContents"/>
              <w:bidi w:val="0"/>
              <w:spacing w:before="0" w:after="283"/>
              <w:jc w:val="left"/>
              <w:rPr/>
            </w:pPr>
            <w:r>
              <w:rPr/>
              <w:t>SEC File Number</w:t>
            </w:r>
          </w:p>
        </w:tc>
        <w:tc>
          <w:tcPr>
            <w:tcW w:w="4480" w:type="dxa"/>
            <w:tcBorders/>
            <w:vAlign w:val="center"/>
          </w:tcPr>
          <w:p>
            <w:pPr>
              <w:pStyle w:val="TableContents"/>
              <w:bidi w:val="0"/>
              <w:spacing w:before="0" w:after="0"/>
              <w:jc w:val="left"/>
              <w:rPr/>
            </w:pPr>
            <w:r>
              <w:rPr/>
              <w:t>001-42130</w:t>
            </w:r>
          </w:p>
        </w:tc>
      </w:tr>
      <w:tr>
        <w:trPr/>
        <w:tc>
          <w:tcPr>
            <w:tcW w:w="5725" w:type="dxa"/>
            <w:tcBorders/>
            <w:vAlign w:val="center"/>
          </w:tcPr>
          <w:p>
            <w:pPr>
              <w:pStyle w:val="TableContents"/>
              <w:bidi w:val="0"/>
              <w:spacing w:before="0" w:after="283"/>
              <w:jc w:val="left"/>
              <w:rPr/>
            </w:pPr>
            <w:r>
              <w:rPr/>
              <w:t>Address of Issuer</w:t>
            </w:r>
          </w:p>
        </w:tc>
        <w:tc>
          <w:tcPr>
            <w:tcW w:w="4480"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25" w:type="dxa"/>
            <w:tcBorders/>
            <w:vAlign w:val="center"/>
          </w:tcPr>
          <w:p>
            <w:pPr>
              <w:pStyle w:val="TableContents"/>
              <w:bidi w:val="0"/>
              <w:spacing w:before="0" w:after="283"/>
              <w:jc w:val="left"/>
              <w:rPr/>
            </w:pPr>
            <w:r>
              <w:rPr/>
              <w:t>Phone</w:t>
            </w:r>
          </w:p>
        </w:tc>
        <w:tc>
          <w:tcPr>
            <w:tcW w:w="4480" w:type="dxa"/>
            <w:tcBorders/>
            <w:vAlign w:val="center"/>
          </w:tcPr>
          <w:p>
            <w:pPr>
              <w:pStyle w:val="TableContents"/>
              <w:bidi w:val="0"/>
              <w:spacing w:before="0" w:after="0"/>
              <w:jc w:val="left"/>
              <w:rPr/>
            </w:pPr>
            <w:r>
              <w:rPr/>
              <w:t>800-976-5448</w:t>
            </w:r>
          </w:p>
        </w:tc>
      </w:tr>
      <w:tr>
        <w:trPr/>
        <w:tc>
          <w:tcPr>
            <w:tcW w:w="5725" w:type="dxa"/>
            <w:tcBorders/>
            <w:vAlign w:val="center"/>
          </w:tcPr>
          <w:p>
            <w:pPr>
              <w:pStyle w:val="TableContents"/>
              <w:bidi w:val="0"/>
              <w:spacing w:before="0" w:after="283"/>
              <w:jc w:val="left"/>
              <w:rPr/>
            </w:pPr>
            <w:r>
              <w:rPr/>
              <w:t>Name of Person for Whose Account the Securities are To Be Sold</w:t>
            </w:r>
          </w:p>
        </w:tc>
        <w:tc>
          <w:tcPr>
            <w:tcW w:w="4480" w:type="dxa"/>
            <w:tcBorders/>
            <w:vAlign w:val="center"/>
          </w:tcPr>
          <w:p>
            <w:pPr>
              <w:pStyle w:val="TableContents"/>
              <w:bidi w:val="0"/>
              <w:spacing w:before="0" w:after="0"/>
              <w:jc w:val="left"/>
              <w:rPr/>
            </w:pPr>
            <w:r>
              <w:rPr/>
              <w:t>Ryan Fukushima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13550</w:t>
            </w:r>
          </w:p>
        </w:tc>
        <w:tc>
          <w:tcPr>
            <w:tcW w:w="1381" w:type="dxa"/>
            <w:tcBorders/>
            <w:vAlign w:val="center"/>
          </w:tcPr>
          <w:p>
            <w:pPr>
              <w:pStyle w:val="TableContents"/>
              <w:bidi w:val="0"/>
              <w:spacing w:before="0" w:after="283"/>
              <w:jc w:val="left"/>
              <w:rPr/>
            </w:pPr>
            <w:r>
              <w:rPr/>
              <w:t>591051.00</w:t>
            </w:r>
          </w:p>
        </w:tc>
        <w:tc>
          <w:tcPr>
            <w:tcW w:w="1556" w:type="dxa"/>
            <w:tcBorders/>
            <w:vAlign w:val="center"/>
          </w:tcPr>
          <w:p>
            <w:pPr>
              <w:pStyle w:val="TableContents"/>
              <w:bidi w:val="0"/>
              <w:spacing w:before="0" w:after="283"/>
              <w:jc w:val="left"/>
              <w:rPr/>
            </w:pPr>
            <w:r>
              <w:rPr/>
              <w:t>174520978</w:t>
            </w:r>
          </w:p>
        </w:tc>
        <w:tc>
          <w:tcPr>
            <w:tcW w:w="1569" w:type="dxa"/>
            <w:tcBorders/>
            <w:vAlign w:val="center"/>
          </w:tcPr>
          <w:p>
            <w:pPr>
              <w:pStyle w:val="TableContents"/>
              <w:bidi w:val="0"/>
              <w:spacing w:before="0" w:after="283"/>
              <w:jc w:val="left"/>
              <w:rPr/>
            </w:pPr>
            <w:r>
              <w:rPr/>
              <w:t>05/19/2026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01/03/2022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1645</w:t>
            </w:r>
          </w:p>
        </w:tc>
        <w:tc>
          <w:tcPr>
            <w:tcW w:w="1078" w:type="dxa"/>
            <w:tcBorders/>
            <w:vAlign w:val="center"/>
          </w:tcPr>
          <w:p>
            <w:pPr>
              <w:pStyle w:val="TableContents"/>
              <w:bidi w:val="0"/>
              <w:spacing w:before="0" w:after="283"/>
              <w:jc w:val="left"/>
              <w:rPr/>
            </w:pPr>
            <w:r>
              <w:rPr/>
              <w:t>01/03/2022</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549</w:t>
            </w:r>
          </w:p>
        </w:tc>
        <w:tc>
          <w:tcPr>
            <w:tcW w:w="1078" w:type="dxa"/>
            <w:tcBorders/>
            <w:vAlign w:val="center"/>
          </w:tcPr>
          <w:p>
            <w:pPr>
              <w:pStyle w:val="TableContents"/>
              <w:bidi w:val="0"/>
              <w:spacing w:before="0" w:after="283"/>
              <w:jc w:val="left"/>
              <w:rPr/>
            </w:pPr>
            <w:r>
              <w:rPr/>
              <w:t>04/18/2023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07/18/2023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5482</w:t>
            </w:r>
          </w:p>
        </w:tc>
        <w:tc>
          <w:tcPr>
            <w:tcW w:w="1078" w:type="dxa"/>
            <w:tcBorders/>
            <w:vAlign w:val="center"/>
          </w:tcPr>
          <w:p>
            <w:pPr>
              <w:pStyle w:val="TableContents"/>
              <w:bidi w:val="0"/>
              <w:spacing w:before="0" w:after="283"/>
              <w:jc w:val="left"/>
              <w:rPr/>
            </w:pPr>
            <w:r>
              <w:rPr/>
              <w:t>07/18/2023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2193</w:t>
            </w:r>
          </w:p>
        </w:tc>
        <w:tc>
          <w:tcPr>
            <w:tcW w:w="1078" w:type="dxa"/>
            <w:tcBorders/>
            <w:vAlign w:val="center"/>
          </w:tcPr>
          <w:p>
            <w:pPr>
              <w:pStyle w:val="TableContents"/>
              <w:bidi w:val="0"/>
              <w:spacing w:before="0" w:after="283"/>
              <w:jc w:val="left"/>
              <w:rPr/>
            </w:pPr>
            <w:r>
              <w:rPr/>
              <w:t>08/01/2024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02/11/2026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3681</w:t>
            </w:r>
          </w:p>
        </w:tc>
        <w:tc>
          <w:tcPr>
            <w:tcW w:w="1078" w:type="dxa"/>
            <w:tcBorders/>
            <w:vAlign w:val="center"/>
          </w:tcPr>
          <w:p>
            <w:pPr>
              <w:pStyle w:val="TableContents"/>
              <w:bidi w:val="0"/>
              <w:spacing w:before="0" w:after="283"/>
              <w:jc w:val="left"/>
              <w:rPr/>
            </w:pPr>
            <w:r>
              <w:rPr/>
              <w:t>02/11/2026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Ryan Fukushima</w:t>
              <w:br/>
              <w:t>600 West Chicago Avenue, Suite 510</w:t>
              <w:br/>
              <w:t>Chicago   IL   60654</w:t>
            </w:r>
          </w:p>
        </w:tc>
        <w:tc>
          <w:tcPr>
            <w:tcW w:w="2937" w:type="dxa"/>
            <w:tcBorders/>
            <w:vAlign w:val="center"/>
          </w:tcPr>
          <w:p>
            <w:pPr>
              <w:pStyle w:val="TableContents"/>
              <w:bidi w:val="0"/>
              <w:spacing w:before="0" w:after="283"/>
              <w:jc w:val="left"/>
              <w:rPr/>
            </w:pPr>
            <w:r>
              <w:rPr/>
              <w:t>Class A Common Stock</w:t>
            </w:r>
          </w:p>
        </w:tc>
        <w:tc>
          <w:tcPr>
            <w:tcW w:w="944" w:type="dxa"/>
            <w:tcBorders/>
            <w:vAlign w:val="center"/>
          </w:tcPr>
          <w:p>
            <w:pPr>
              <w:pStyle w:val="TableContents"/>
              <w:bidi w:val="0"/>
              <w:spacing w:before="0" w:after="283"/>
              <w:jc w:val="left"/>
              <w:rPr/>
            </w:pPr>
            <w:r>
              <w:rPr/>
              <w:t>02/19/2026</w:t>
            </w:r>
          </w:p>
        </w:tc>
        <w:tc>
          <w:tcPr>
            <w:tcW w:w="1562" w:type="dxa"/>
            <w:tcBorders/>
            <w:vAlign w:val="center"/>
          </w:tcPr>
          <w:p>
            <w:pPr>
              <w:pStyle w:val="TableContents"/>
              <w:bidi w:val="0"/>
              <w:spacing w:before="0" w:after="283"/>
              <w:jc w:val="left"/>
              <w:rPr/>
            </w:pPr>
            <w:r>
              <w:rPr/>
              <w:t>9592</w:t>
            </w:r>
          </w:p>
        </w:tc>
        <w:tc>
          <w:tcPr>
            <w:tcW w:w="1761" w:type="dxa"/>
            <w:tcBorders/>
            <w:vAlign w:val="center"/>
          </w:tcPr>
          <w:p>
            <w:pPr>
              <w:pStyle w:val="TableContents"/>
              <w:bidi w:val="0"/>
              <w:spacing w:before="0" w:after="283"/>
              <w:jc w:val="left"/>
              <w:rPr/>
            </w:pPr>
            <w:r>
              <w:rPr/>
              <w:t>566405.34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Ryan Fukushima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3610</Characters>
  <CharactersWithSpaces>4233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