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22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LEFKOFSKY ERIC P</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440"/>
              <w:spacing w:after="0"/>
              <w:rPr>
                <w:sz w:val="20"/>
                <w:szCs w:val="20"/>
                <w:color w:val="auto"/>
              </w:rPr>
            </w:pPr>
            <w:r>
              <w:rPr>
                <w:rFonts w:ascii="Arial" w:cs="Arial" w:eastAsia="Arial" w:hAnsi="Arial"/>
                <w:sz w:val="13"/>
                <w:szCs w:val="13"/>
                <w:color w:val="auto"/>
              </w:rPr>
              <w:t>(First)</w:t>
            </w:r>
          </w:p>
        </w:tc>
        <w:tc>
          <w:tcPr>
            <w:tcW w:w="1700" w:type="dxa"/>
            <w:vAlign w:val="bottom"/>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70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03/05/2025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2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7"/>
          <w:szCs w:val="17"/>
          <w:color w:val="0000FF"/>
        </w:rPr>
        <w:t>CEO and Chairman</w:t>
      </w:r>
    </w:p>
    <w:p>
      <w:pPr>
        <w:spacing w:after="0" w:line="432" w:lineRule="exact"/>
        <w:rPr>
          <w:sz w:val="20"/>
          <w:szCs w:val="20"/>
          <w:color w:val="auto"/>
        </w:rPr>
      </w:pPr>
    </w:p>
    <w:p>
      <w:pPr>
        <w:sectPr>
          <w:pgSz w:w="11900" w:h="16838" w:orient="portrait"/>
          <w:cols w:equalWidth="0" w:num="2">
            <w:col w:w="7660" w:space="75"/>
            <w:col w:w="3225"/>
          </w:cols>
          <w:pgMar w:left="460" w:top="219" w:right="479" w:bottom="223"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040"/>
          </w:cols>
          <w:pgMar w:left="460" w:top="219" w:right="479" w:bottom="223"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2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jc w:val="center"/>
              <w:ind w:left="37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2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20" w:type="dxa"/>
            <w:vAlign w:val="bottom"/>
            <w:tcBorders>
              <w:top w:val="single" w:sz="8" w:color="2C2C2C"/>
            </w:tcBorders>
          </w:tcPr>
          <w:p>
            <w:pPr>
              <w:spacing w:after="0"/>
              <w:rPr>
                <w:sz w:val="7"/>
                <w:szCs w:val="7"/>
                <w:color w:val="auto"/>
              </w:rPr>
            </w:pPr>
          </w:p>
        </w:tc>
        <w:tc>
          <w:tcPr>
            <w:tcW w:w="10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80" w:type="dxa"/>
            <w:vAlign w:val="bottom"/>
            <w:tcBorders>
              <w:bottom w:val="single" w:sz="8" w:color="2C2C2C"/>
            </w:tcBorders>
          </w:tcPr>
          <w:p>
            <w:pPr>
              <w:spacing w:after="0"/>
              <w:rPr>
                <w:sz w:val="15"/>
                <w:szCs w:val="15"/>
                <w:color w:val="auto"/>
              </w:rPr>
            </w:pPr>
          </w:p>
        </w:tc>
        <w:tc>
          <w:tcPr>
            <w:tcW w:w="156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jc w:val="center"/>
              <w:ind w:left="379"/>
              <w:spacing w:after="0"/>
              <w:rPr>
                <w:sz w:val="20"/>
                <w:szCs w:val="20"/>
                <w:color w:val="auto"/>
              </w:rPr>
            </w:pPr>
            <w:r>
              <w:rPr>
                <w:rFonts w:ascii="Times New Roman" w:cs="Times New Roman" w:eastAsia="Times New Roman" w:hAnsi="Times New Roman"/>
                <w:sz w:val="17"/>
                <w:szCs w:val="17"/>
                <w:color w:val="0000FF"/>
              </w:rPr>
              <w:t>03/05/2025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18,685</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50.25</w:t>
            </w:r>
            <w:r>
              <w:rPr>
                <w:rFonts w:ascii="Times New Roman" w:cs="Times New Roman" w:eastAsia="Times New Roman" w:hAnsi="Times New Roman"/>
                <w:sz w:val="22"/>
                <w:szCs w:val="22"/>
                <w:color w:val="008000"/>
                <w:w w:val="95"/>
                <w:vertAlign w:val="superscript"/>
              </w:rPr>
              <w:t>(2)</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9,538,598</w:t>
            </w:r>
          </w:p>
        </w:tc>
        <w:tc>
          <w:tcPr>
            <w:tcW w:w="96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jc w:val="center"/>
              <w:ind w:left="379"/>
              <w:spacing w:after="0"/>
              <w:rPr>
                <w:sz w:val="20"/>
                <w:szCs w:val="20"/>
                <w:color w:val="auto"/>
              </w:rPr>
            </w:pPr>
            <w:r>
              <w:rPr>
                <w:rFonts w:ascii="Times New Roman" w:cs="Times New Roman" w:eastAsia="Times New Roman" w:hAnsi="Times New Roman"/>
                <w:sz w:val="17"/>
                <w:szCs w:val="17"/>
                <w:color w:val="0000FF"/>
              </w:rPr>
              <w:t>03/05/2025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33,030</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51.09</w:t>
            </w:r>
            <w:r>
              <w:rPr>
                <w:rFonts w:ascii="Times New Roman" w:cs="Times New Roman" w:eastAsia="Times New Roman" w:hAnsi="Times New Roman"/>
                <w:sz w:val="22"/>
                <w:szCs w:val="22"/>
                <w:color w:val="008000"/>
                <w:w w:val="95"/>
                <w:vertAlign w:val="superscript"/>
              </w:rPr>
              <w:t>(4)</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9,505,568</w:t>
            </w:r>
          </w:p>
        </w:tc>
        <w:tc>
          <w:tcPr>
            <w:tcW w:w="96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jc w:val="center"/>
              <w:ind w:left="379"/>
              <w:spacing w:after="0"/>
              <w:rPr>
                <w:sz w:val="20"/>
                <w:szCs w:val="20"/>
                <w:color w:val="auto"/>
              </w:rPr>
            </w:pPr>
            <w:r>
              <w:rPr>
                <w:rFonts w:ascii="Times New Roman" w:cs="Times New Roman" w:eastAsia="Times New Roman" w:hAnsi="Times New Roman"/>
                <w:sz w:val="17"/>
                <w:szCs w:val="17"/>
                <w:color w:val="0000FF"/>
              </w:rPr>
              <w:t>03/05/2025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12,334</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52.18</w:t>
            </w:r>
            <w:r>
              <w:rPr>
                <w:rFonts w:ascii="Times New Roman" w:cs="Times New Roman" w:eastAsia="Times New Roman" w:hAnsi="Times New Roman"/>
                <w:sz w:val="22"/>
                <w:szCs w:val="22"/>
                <w:color w:val="008000"/>
                <w:w w:val="95"/>
                <w:vertAlign w:val="superscript"/>
              </w:rPr>
              <w:t>(5)</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9,493,234</w:t>
            </w:r>
          </w:p>
        </w:tc>
        <w:tc>
          <w:tcPr>
            <w:tcW w:w="96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jc w:val="center"/>
              <w:ind w:left="379"/>
              <w:spacing w:after="0"/>
              <w:rPr>
                <w:sz w:val="20"/>
                <w:szCs w:val="20"/>
                <w:color w:val="auto"/>
              </w:rPr>
            </w:pPr>
            <w:r>
              <w:rPr>
                <w:rFonts w:ascii="Times New Roman" w:cs="Times New Roman" w:eastAsia="Times New Roman" w:hAnsi="Times New Roman"/>
                <w:sz w:val="17"/>
                <w:szCs w:val="17"/>
                <w:color w:val="0000FF"/>
              </w:rPr>
              <w:t>03/05/2025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35,951</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52.96</w:t>
            </w:r>
            <w:r>
              <w:rPr>
                <w:rFonts w:ascii="Times New Roman" w:cs="Times New Roman" w:eastAsia="Times New Roman" w:hAnsi="Times New Roman"/>
                <w:sz w:val="22"/>
                <w:szCs w:val="22"/>
                <w:color w:val="008000"/>
                <w:w w:val="95"/>
                <w:vertAlign w:val="superscript"/>
              </w:rPr>
              <w:t>(6)</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9,457,283</w:t>
            </w:r>
          </w:p>
        </w:tc>
        <w:tc>
          <w:tcPr>
            <w:tcW w:w="96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jc w:val="center"/>
              <w:ind w:left="379"/>
              <w:spacing w:after="0"/>
              <w:rPr>
                <w:sz w:val="20"/>
                <w:szCs w:val="20"/>
                <w:color w:val="auto"/>
              </w:rPr>
            </w:pPr>
            <w:r>
              <w:rPr>
                <w:rFonts w:ascii="Times New Roman" w:cs="Times New Roman" w:eastAsia="Times New Roman" w:hAnsi="Times New Roman"/>
                <w:sz w:val="17"/>
                <w:szCs w:val="17"/>
                <w:color w:val="0000FF"/>
              </w:rPr>
              <w:t>03/05/2025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167,975</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50.17</w:t>
            </w:r>
            <w:r>
              <w:rPr>
                <w:rFonts w:ascii="Times New Roman" w:cs="Times New Roman" w:eastAsia="Times New Roman" w:hAnsi="Times New Roman"/>
                <w:sz w:val="22"/>
                <w:szCs w:val="22"/>
                <w:color w:val="008000"/>
                <w:w w:val="95"/>
                <w:vertAlign w:val="superscript"/>
              </w:rPr>
              <w:t>(7)</w:t>
            </w:r>
          </w:p>
        </w:tc>
        <w:tc>
          <w:tcPr>
            <w:tcW w:w="1060" w:type="dxa"/>
            <w:vAlign w:val="bottom"/>
          </w:tcPr>
          <w:p>
            <w:pPr>
              <w:jc w:val="center"/>
              <w:ind w:left="6"/>
              <w:spacing w:after="0"/>
              <w:rPr>
                <w:sz w:val="20"/>
                <w:szCs w:val="20"/>
                <w:color w:val="auto"/>
              </w:rPr>
            </w:pPr>
            <w:r>
              <w:rPr>
                <w:rFonts w:ascii="Times New Roman" w:cs="Times New Roman" w:eastAsia="Times New Roman" w:hAnsi="Times New Roman"/>
                <w:sz w:val="17"/>
                <w:szCs w:val="17"/>
                <w:color w:val="0000FF"/>
              </w:rPr>
              <w:t>26,321,502</w:t>
            </w:r>
          </w:p>
        </w:tc>
        <w:tc>
          <w:tcPr>
            <w:tcW w:w="96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jc w:val="center"/>
              <w:ind w:left="379"/>
              <w:spacing w:after="0"/>
              <w:rPr>
                <w:sz w:val="20"/>
                <w:szCs w:val="20"/>
                <w:color w:val="auto"/>
              </w:rPr>
            </w:pPr>
            <w:r>
              <w:rPr>
                <w:rFonts w:ascii="Times New Roman" w:cs="Times New Roman" w:eastAsia="Times New Roman" w:hAnsi="Times New Roman"/>
                <w:sz w:val="17"/>
                <w:szCs w:val="17"/>
                <w:color w:val="0000FF"/>
              </w:rPr>
              <w:t>03/05/2025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255,738</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50.96</w:t>
            </w:r>
            <w:r>
              <w:rPr>
                <w:rFonts w:ascii="Times New Roman" w:cs="Times New Roman" w:eastAsia="Times New Roman" w:hAnsi="Times New Roman"/>
                <w:sz w:val="22"/>
                <w:szCs w:val="22"/>
                <w:color w:val="008000"/>
                <w:w w:val="95"/>
                <w:vertAlign w:val="superscript"/>
              </w:rPr>
              <w:t>(8)</w:t>
            </w:r>
          </w:p>
        </w:tc>
        <w:tc>
          <w:tcPr>
            <w:tcW w:w="1060" w:type="dxa"/>
            <w:vAlign w:val="bottom"/>
          </w:tcPr>
          <w:p>
            <w:pPr>
              <w:jc w:val="center"/>
              <w:ind w:left="6"/>
              <w:spacing w:after="0"/>
              <w:rPr>
                <w:sz w:val="20"/>
                <w:szCs w:val="20"/>
                <w:color w:val="auto"/>
              </w:rPr>
            </w:pPr>
            <w:r>
              <w:rPr>
                <w:rFonts w:ascii="Times New Roman" w:cs="Times New Roman" w:eastAsia="Times New Roman" w:hAnsi="Times New Roman"/>
                <w:sz w:val="17"/>
                <w:szCs w:val="17"/>
                <w:color w:val="0000FF"/>
              </w:rPr>
              <w:t>26,065,764</w:t>
            </w:r>
          </w:p>
        </w:tc>
        <w:tc>
          <w:tcPr>
            <w:tcW w:w="96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jc w:val="center"/>
              <w:ind w:left="379"/>
              <w:spacing w:after="0"/>
              <w:rPr>
                <w:sz w:val="20"/>
                <w:szCs w:val="20"/>
                <w:color w:val="auto"/>
              </w:rPr>
            </w:pPr>
            <w:r>
              <w:rPr>
                <w:rFonts w:ascii="Times New Roman" w:cs="Times New Roman" w:eastAsia="Times New Roman" w:hAnsi="Times New Roman"/>
                <w:sz w:val="17"/>
                <w:szCs w:val="17"/>
                <w:color w:val="0000FF"/>
              </w:rPr>
              <w:t>03/05/2025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27,132</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51.66</w:t>
            </w:r>
            <w:r>
              <w:rPr>
                <w:rFonts w:ascii="Times New Roman" w:cs="Times New Roman" w:eastAsia="Times New Roman" w:hAnsi="Times New Roman"/>
                <w:sz w:val="22"/>
                <w:szCs w:val="22"/>
                <w:color w:val="008000"/>
                <w:w w:val="95"/>
                <w:vertAlign w:val="superscript"/>
              </w:rPr>
              <w:t>(9)</w:t>
            </w:r>
          </w:p>
        </w:tc>
        <w:tc>
          <w:tcPr>
            <w:tcW w:w="1060" w:type="dxa"/>
            <w:vAlign w:val="bottom"/>
          </w:tcPr>
          <w:p>
            <w:pPr>
              <w:jc w:val="center"/>
              <w:ind w:left="6"/>
              <w:spacing w:after="0"/>
              <w:rPr>
                <w:sz w:val="20"/>
                <w:szCs w:val="20"/>
                <w:color w:val="auto"/>
              </w:rPr>
            </w:pPr>
            <w:r>
              <w:rPr>
                <w:rFonts w:ascii="Times New Roman" w:cs="Times New Roman" w:eastAsia="Times New Roman" w:hAnsi="Times New Roman"/>
                <w:sz w:val="17"/>
                <w:szCs w:val="17"/>
                <w:color w:val="0000FF"/>
              </w:rPr>
              <w:t>26,038,632</w:t>
            </w:r>
          </w:p>
        </w:tc>
        <w:tc>
          <w:tcPr>
            <w:tcW w:w="96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jc w:val="center"/>
              <w:ind w:left="379"/>
              <w:spacing w:after="0"/>
              <w:rPr>
                <w:sz w:val="20"/>
                <w:szCs w:val="20"/>
                <w:color w:val="auto"/>
              </w:rPr>
            </w:pPr>
            <w:r>
              <w:rPr>
                <w:rFonts w:ascii="Times New Roman" w:cs="Times New Roman" w:eastAsia="Times New Roman" w:hAnsi="Times New Roman"/>
                <w:sz w:val="17"/>
                <w:szCs w:val="17"/>
                <w:color w:val="0000FF"/>
              </w:rPr>
              <w:t>03/05/2025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11,500</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52.73</w:t>
            </w:r>
          </w:p>
        </w:tc>
        <w:tc>
          <w:tcPr>
            <w:tcW w:w="1060" w:type="dxa"/>
            <w:vAlign w:val="bottom"/>
          </w:tcPr>
          <w:p>
            <w:pPr>
              <w:jc w:val="center"/>
              <w:ind w:left="6"/>
              <w:spacing w:after="0"/>
              <w:rPr>
                <w:sz w:val="20"/>
                <w:szCs w:val="20"/>
                <w:color w:val="auto"/>
              </w:rPr>
            </w:pPr>
            <w:r>
              <w:rPr>
                <w:rFonts w:ascii="Times New Roman" w:cs="Times New Roman" w:eastAsia="Times New Roman" w:hAnsi="Times New Roman"/>
                <w:sz w:val="17"/>
                <w:szCs w:val="17"/>
                <w:color w:val="0000FF"/>
              </w:rPr>
              <w:t>26,027,132</w:t>
            </w:r>
          </w:p>
        </w:tc>
        <w:tc>
          <w:tcPr>
            <w:tcW w:w="96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jc w:val="center"/>
              <w:ind w:left="379"/>
              <w:spacing w:after="0"/>
              <w:rPr>
                <w:sz w:val="20"/>
                <w:szCs w:val="20"/>
                <w:color w:val="auto"/>
              </w:rPr>
            </w:pPr>
            <w:r>
              <w:rPr>
                <w:rFonts w:ascii="Times New Roman" w:cs="Times New Roman" w:eastAsia="Times New Roman" w:hAnsi="Times New Roman"/>
                <w:sz w:val="17"/>
                <w:szCs w:val="17"/>
                <w:color w:val="0000FF"/>
              </w:rPr>
              <w:t>03/06/2025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19,202</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48.85</w:t>
            </w:r>
            <w:r>
              <w:rPr>
                <w:rFonts w:ascii="Times New Roman" w:cs="Times New Roman" w:eastAsia="Times New Roman" w:hAnsi="Times New Roman"/>
                <w:sz w:val="22"/>
                <w:szCs w:val="22"/>
                <w:color w:val="008000"/>
                <w:w w:val="94"/>
                <w:vertAlign w:val="superscript"/>
              </w:rPr>
              <w:t>(10)</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9,438,081</w:t>
            </w:r>
          </w:p>
        </w:tc>
        <w:tc>
          <w:tcPr>
            <w:tcW w:w="96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jc w:val="center"/>
              <w:ind w:left="379"/>
              <w:spacing w:after="0"/>
              <w:rPr>
                <w:sz w:val="20"/>
                <w:szCs w:val="20"/>
                <w:color w:val="auto"/>
              </w:rPr>
            </w:pPr>
            <w:r>
              <w:rPr>
                <w:rFonts w:ascii="Times New Roman" w:cs="Times New Roman" w:eastAsia="Times New Roman" w:hAnsi="Times New Roman"/>
                <w:sz w:val="17"/>
                <w:szCs w:val="17"/>
                <w:color w:val="0000FF"/>
              </w:rPr>
              <w:t>03/06/2025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17,134</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line="213" w:lineRule="exact"/>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49.53</w:t>
            </w:r>
            <w:r>
              <w:rPr>
                <w:rFonts w:ascii="Times New Roman" w:cs="Times New Roman" w:eastAsia="Times New Roman" w:hAnsi="Times New Roman"/>
                <w:sz w:val="22"/>
                <w:szCs w:val="22"/>
                <w:color w:val="008000"/>
                <w:w w:val="91"/>
                <w:vertAlign w:val="superscript"/>
              </w:rPr>
              <w:t>(11)</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9,420,947</w:t>
            </w:r>
          </w:p>
        </w:tc>
        <w:tc>
          <w:tcPr>
            <w:tcW w:w="96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jc w:val="center"/>
              <w:ind w:left="379"/>
              <w:spacing w:after="0"/>
              <w:rPr>
                <w:sz w:val="20"/>
                <w:szCs w:val="20"/>
                <w:color w:val="auto"/>
              </w:rPr>
            </w:pPr>
            <w:r>
              <w:rPr>
                <w:rFonts w:ascii="Times New Roman" w:cs="Times New Roman" w:eastAsia="Times New Roman" w:hAnsi="Times New Roman"/>
                <w:sz w:val="17"/>
                <w:szCs w:val="17"/>
                <w:color w:val="0000FF"/>
              </w:rPr>
              <w:t>03/06/2025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6,469</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line="213" w:lineRule="exact"/>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50.6</w:t>
            </w:r>
            <w:r>
              <w:rPr>
                <w:rFonts w:ascii="Times New Roman" w:cs="Times New Roman" w:eastAsia="Times New Roman" w:hAnsi="Times New Roman"/>
                <w:sz w:val="22"/>
                <w:szCs w:val="22"/>
                <w:color w:val="008000"/>
                <w:w w:val="91"/>
                <w:vertAlign w:val="superscript"/>
              </w:rPr>
              <w:t>(12)</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9,414,478</w:t>
            </w:r>
          </w:p>
        </w:tc>
        <w:tc>
          <w:tcPr>
            <w:tcW w:w="96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1"/>
        </w:trPr>
        <w:tc>
          <w:tcPr>
            <w:tcW w:w="228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223" w:gutter="0" w:footer="0" w:header="0"/>
          <w:type w:val="continuous"/>
        </w:sectPr>
      </w:pPr>
    </w:p>
    <w:bookmarkStart w:id="1" w:name="page2"/>
    <w:bookmarkEnd w:id="1"/>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69342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693420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jc w:val="center"/>
              <w:ind w:left="38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2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20" w:type="dxa"/>
            <w:vAlign w:val="bottom"/>
            <w:tcBorders>
              <w:top w:val="single" w:sz="8" w:color="2C2C2C"/>
            </w:tcBorders>
          </w:tcPr>
          <w:p>
            <w:pPr>
              <w:spacing w:after="0"/>
              <w:rPr>
                <w:sz w:val="7"/>
                <w:szCs w:val="7"/>
                <w:color w:val="auto"/>
              </w:rPr>
            </w:pPr>
          </w:p>
        </w:tc>
        <w:tc>
          <w:tcPr>
            <w:tcW w:w="10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80" w:type="dxa"/>
            <w:vAlign w:val="bottom"/>
            <w:tcBorders>
              <w:bottom w:val="single" w:sz="8" w:color="2C2C2C"/>
            </w:tcBorders>
          </w:tcPr>
          <w:p>
            <w:pPr>
              <w:spacing w:after="0"/>
              <w:rPr>
                <w:sz w:val="15"/>
                <w:szCs w:val="15"/>
                <w:color w:val="auto"/>
              </w:rPr>
            </w:pPr>
          </w:p>
        </w:tc>
        <w:tc>
          <w:tcPr>
            <w:tcW w:w="156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jc w:val="center"/>
              <w:ind w:left="383"/>
              <w:spacing w:after="0"/>
              <w:rPr>
                <w:sz w:val="20"/>
                <w:szCs w:val="20"/>
                <w:color w:val="auto"/>
              </w:rPr>
            </w:pPr>
            <w:r>
              <w:rPr>
                <w:rFonts w:ascii="Times New Roman" w:cs="Times New Roman" w:eastAsia="Times New Roman" w:hAnsi="Times New Roman"/>
                <w:sz w:val="17"/>
                <w:szCs w:val="17"/>
                <w:color w:val="0000FF"/>
              </w:rPr>
              <w:t>03/06/2025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7,195</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ind w:left="80"/>
              <w:spacing w:after="0" w:line="213" w:lineRule="exact"/>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51.61</w:t>
            </w:r>
            <w:r>
              <w:rPr>
                <w:rFonts w:ascii="Times New Roman" w:cs="Times New Roman" w:eastAsia="Times New Roman" w:hAnsi="Times New Roman"/>
                <w:sz w:val="22"/>
                <w:szCs w:val="22"/>
                <w:color w:val="008000"/>
                <w:w w:val="99"/>
                <w:vertAlign w:val="superscript"/>
              </w:rPr>
              <w:t>(13)</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9,407,283</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jc w:val="center"/>
              <w:ind w:left="383"/>
              <w:spacing w:after="0"/>
              <w:rPr>
                <w:sz w:val="20"/>
                <w:szCs w:val="20"/>
                <w:color w:val="auto"/>
              </w:rPr>
            </w:pPr>
            <w:r>
              <w:rPr>
                <w:rFonts w:ascii="Times New Roman" w:cs="Times New Roman" w:eastAsia="Times New Roman" w:hAnsi="Times New Roman"/>
                <w:sz w:val="17"/>
                <w:szCs w:val="17"/>
                <w:color w:val="0000FF"/>
              </w:rPr>
              <w:t>03/06/2025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94,401</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ind w:left="80"/>
              <w:spacing w:after="0" w:line="213" w:lineRule="exact"/>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49.11</w:t>
            </w:r>
            <w:r>
              <w:rPr>
                <w:rFonts w:ascii="Times New Roman" w:cs="Times New Roman" w:eastAsia="Times New Roman" w:hAnsi="Times New Roman"/>
                <w:sz w:val="22"/>
                <w:szCs w:val="22"/>
                <w:color w:val="008000"/>
                <w:w w:val="99"/>
                <w:vertAlign w:val="superscript"/>
              </w:rPr>
              <w:t>(14)</w:t>
            </w:r>
          </w:p>
        </w:tc>
        <w:tc>
          <w:tcPr>
            <w:tcW w:w="106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rPr>
              <w:t>25,932,731</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jc w:val="center"/>
              <w:ind w:left="383"/>
              <w:spacing w:after="0"/>
              <w:rPr>
                <w:sz w:val="20"/>
                <w:szCs w:val="20"/>
                <w:color w:val="auto"/>
              </w:rPr>
            </w:pPr>
            <w:r>
              <w:rPr>
                <w:rFonts w:ascii="Times New Roman" w:cs="Times New Roman" w:eastAsia="Times New Roman" w:hAnsi="Times New Roman"/>
                <w:sz w:val="17"/>
                <w:szCs w:val="17"/>
                <w:color w:val="0000FF"/>
              </w:rPr>
              <w:t>03/06/2025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56,439</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ind w:left="80"/>
              <w:spacing w:after="0" w:line="213" w:lineRule="exact"/>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50.11</w:t>
            </w:r>
            <w:r>
              <w:rPr>
                <w:rFonts w:ascii="Times New Roman" w:cs="Times New Roman" w:eastAsia="Times New Roman" w:hAnsi="Times New Roman"/>
                <w:sz w:val="22"/>
                <w:szCs w:val="22"/>
                <w:color w:val="008000"/>
                <w:w w:val="99"/>
                <w:vertAlign w:val="superscript"/>
              </w:rPr>
              <w:t>(15)</w:t>
            </w:r>
          </w:p>
        </w:tc>
        <w:tc>
          <w:tcPr>
            <w:tcW w:w="106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rPr>
              <w:t>25,876,292</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jc w:val="center"/>
              <w:ind w:left="383"/>
              <w:spacing w:after="0"/>
              <w:rPr>
                <w:sz w:val="20"/>
                <w:szCs w:val="20"/>
                <w:color w:val="auto"/>
              </w:rPr>
            </w:pPr>
            <w:r>
              <w:rPr>
                <w:rFonts w:ascii="Times New Roman" w:cs="Times New Roman" w:eastAsia="Times New Roman" w:hAnsi="Times New Roman"/>
                <w:sz w:val="17"/>
                <w:szCs w:val="17"/>
                <w:color w:val="0000FF"/>
              </w:rPr>
              <w:t>03/06/2025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47,301</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ind w:left="80"/>
              <w:spacing w:after="0" w:line="213" w:lineRule="exact"/>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50.99</w:t>
            </w:r>
            <w:r>
              <w:rPr>
                <w:rFonts w:ascii="Times New Roman" w:cs="Times New Roman" w:eastAsia="Times New Roman" w:hAnsi="Times New Roman"/>
                <w:sz w:val="22"/>
                <w:szCs w:val="22"/>
                <w:color w:val="008000"/>
                <w:w w:val="99"/>
                <w:vertAlign w:val="superscript"/>
              </w:rPr>
              <w:t>(16)</w:t>
            </w:r>
          </w:p>
        </w:tc>
        <w:tc>
          <w:tcPr>
            <w:tcW w:w="106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rPr>
              <w:t>25,828,991</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jc w:val="center"/>
              <w:ind w:left="383"/>
              <w:spacing w:after="0"/>
              <w:rPr>
                <w:sz w:val="20"/>
                <w:szCs w:val="20"/>
                <w:color w:val="auto"/>
              </w:rPr>
            </w:pPr>
            <w:r>
              <w:rPr>
                <w:rFonts w:ascii="Times New Roman" w:cs="Times New Roman" w:eastAsia="Times New Roman" w:hAnsi="Times New Roman"/>
                <w:sz w:val="17"/>
                <w:szCs w:val="17"/>
                <w:color w:val="0000FF"/>
              </w:rPr>
              <w:t>03/06/2025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1,859</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ind w:left="80"/>
              <w:spacing w:after="0" w:line="213" w:lineRule="exact"/>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51.67</w:t>
            </w:r>
            <w:r>
              <w:rPr>
                <w:rFonts w:ascii="Times New Roman" w:cs="Times New Roman" w:eastAsia="Times New Roman" w:hAnsi="Times New Roman"/>
                <w:sz w:val="22"/>
                <w:szCs w:val="22"/>
                <w:color w:val="008000"/>
                <w:w w:val="99"/>
                <w:vertAlign w:val="superscript"/>
              </w:rPr>
              <w:t>(17)</w:t>
            </w:r>
          </w:p>
        </w:tc>
        <w:tc>
          <w:tcPr>
            <w:tcW w:w="106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rPr>
              <w:t>25,827,132</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65"/>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4,895,589</w:t>
            </w:r>
          </w:p>
        </w:tc>
        <w:tc>
          <w:tcPr>
            <w:tcW w:w="960" w:type="dxa"/>
            <w:vAlign w:val="bottom"/>
          </w:tcPr>
          <w:p>
            <w:pPr>
              <w:jc w:val="center"/>
              <w:ind w:left="3"/>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187</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346 Long</w:t>
            </w:r>
          </w:p>
        </w:tc>
        <w:tc>
          <w:tcPr>
            <w:tcW w:w="0" w:type="dxa"/>
            <w:vAlign w:val="bottom"/>
          </w:tcPr>
          <w:p>
            <w:pPr>
              <w:spacing w:after="0"/>
              <w:rPr>
                <w:sz w:val="1"/>
                <w:szCs w:val="1"/>
                <w:color w:val="auto"/>
              </w:rPr>
            </w:pPr>
          </w:p>
        </w:tc>
      </w:tr>
      <w:tr>
        <w:trPr>
          <w:trHeight w:val="120"/>
        </w:trPr>
        <w:tc>
          <w:tcPr>
            <w:tcW w:w="228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68"/>
        </w:trPr>
        <w:tc>
          <w:tcPr>
            <w:tcW w:w="2280" w:type="dxa"/>
            <w:vAlign w:val="bottom"/>
            <w:tcBorders>
              <w:bottom w:val="single" w:sz="8" w:color="2C2C2C"/>
            </w:tcBorders>
          </w:tcPr>
          <w:p>
            <w:pPr>
              <w:spacing w:after="0"/>
              <w:rPr>
                <w:sz w:val="14"/>
                <w:szCs w:val="14"/>
                <w:color w:val="auto"/>
              </w:rPr>
            </w:pPr>
          </w:p>
        </w:tc>
        <w:tc>
          <w:tcPr>
            <w:tcW w:w="15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Black</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rPr>
              <w:t>206</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332,131</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Lefkofsky</w:t>
            </w:r>
          </w:p>
        </w:tc>
        <w:tc>
          <w:tcPr>
            <w:tcW w:w="0" w:type="dxa"/>
            <w:vAlign w:val="bottom"/>
          </w:tcPr>
          <w:p>
            <w:pPr>
              <w:spacing w:after="0"/>
              <w:rPr>
                <w:sz w:val="1"/>
                <w:szCs w:val="1"/>
                <w:color w:val="auto"/>
              </w:rPr>
            </w:pPr>
          </w:p>
        </w:tc>
      </w:tr>
      <w:tr>
        <w:trPr>
          <w:trHeight w:val="120"/>
        </w:trPr>
        <w:tc>
          <w:tcPr>
            <w:tcW w:w="228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07"/>
        </w:trPr>
        <w:tc>
          <w:tcPr>
            <w:tcW w:w="22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996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(3)</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June 14, 2024.</w:t>
      </w:r>
    </w:p>
    <w:p>
      <w:pPr>
        <w:spacing w:after="0" w:line="50" w:lineRule="exact"/>
        <w:rPr>
          <w:rFonts w:ascii="Times New Roman" w:cs="Times New Roman" w:eastAsia="Times New Roman" w:hAnsi="Times New Roman"/>
          <w:sz w:val="13"/>
          <w:szCs w:val="13"/>
          <w:color w:val="008000"/>
        </w:rPr>
      </w:pPr>
    </w:p>
    <w:p>
      <w:pPr>
        <w:ind w:left="20" w:right="10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$49.60 to $50.59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(4), (5), (6), (7), (8), (9), (10), (11), (12), (13), (14), (15), (16) and (17).</w:t>
      </w:r>
    </w:p>
    <w:p>
      <w:pPr>
        <w:spacing w:after="0" w:line="20" w:lineRule="exact"/>
        <w:rPr>
          <w:rFonts w:ascii="Times New Roman" w:cs="Times New Roman" w:eastAsia="Times New Roman" w:hAnsi="Times New Roman"/>
          <w:sz w:val="13"/>
          <w:szCs w:val="13"/>
          <w:color w:val="008000"/>
        </w:rPr>
      </w:pPr>
    </w:p>
    <w:p>
      <w:pPr>
        <w:ind w:left="20" w:right="4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(i) a member of, and controls a limited liability company that is a member of, 346 Long LLC, (ii) the sole manager of each of Black Media, LLC, Blue Media, LLC, Gray Media, LLC, and (iii) a trustee of Lefkofsky Family Foundation.</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$50.60 to $51.59 inclusive.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$51.60 to $52.59 inclusive.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$52.60 to $53.28 inclusive.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$49.54 to $50.5399 inclusive.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$50.54 to $51.53 inclusive.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$51.54 to $52.50 inclusive.</w:t>
      </w:r>
    </w:p>
    <w:p>
      <w:pPr>
        <w:spacing w:after="0" w:line="50"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$48.13 to $49.12 inclusive.</w:t>
      </w:r>
    </w:p>
    <w:p>
      <w:pPr>
        <w:spacing w:after="0" w:line="50"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$49.13 to $50.12 inclusive.</w:t>
      </w:r>
    </w:p>
    <w:p>
      <w:pPr>
        <w:spacing w:after="0" w:line="50"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$50.13 to $51.12 inclusive.</w:t>
      </w:r>
    </w:p>
    <w:p>
      <w:pPr>
        <w:spacing w:after="0" w:line="50"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$51.13 to $52.10 inclusive.</w:t>
      </w:r>
    </w:p>
    <w:p>
      <w:pPr>
        <w:spacing w:after="0" w:line="50"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$48.58 to $49.5786 inclusive.</w:t>
      </w:r>
    </w:p>
    <w:p>
      <w:pPr>
        <w:spacing w:after="0" w:line="50"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$49.58 to $50.5781 inclusive.</w:t>
      </w:r>
    </w:p>
    <w:p>
      <w:pPr>
        <w:spacing w:after="0" w:line="50"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$50.58 to $51.5769 inclusive.</w:t>
      </w:r>
    </w:p>
    <w:p>
      <w:pPr>
        <w:spacing w:after="0" w:line="50"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$51.5871 to $51.7618 inclusive.</w:t>
      </w:r>
    </w:p>
    <w:p>
      <w:pPr>
        <w:ind w:left="656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03/07/2025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 for Eric P.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2617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6174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260" w:firstLine="7"/>
        <w:spacing w:after="0" w:line="361"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861" w:orient="portrait"/>
          <w:cols w:equalWidth="0" w:num="1">
            <w:col w:w="10980"/>
          </w:cols>
          <w:pgMar w:left="480" w:top="191" w:right="439" w:bottom="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14357"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2025-03-07T16:06:06Z</dcterms:created>
  <dcterms:modified xsi:type="dcterms:W3CDTF">2025-03-07T16:06:06Z</dcterms:modified>
</cp:coreProperties>
</file>