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283"/>
              <w:jc w:val="left"/>
              <w:rPr/>
            </w:pPr>
            <w:r>
              <w:rPr/>
              <w:t>Name of Issuer</w:t>
            </w:r>
          </w:p>
        </w:tc>
        <w:tc>
          <w:tcPr>
            <w:tcW w:w="4424" w:type="dxa"/>
            <w:tcBorders/>
            <w:vAlign w:val="center"/>
          </w:tcPr>
          <w:p>
            <w:pPr>
              <w:pStyle w:val="TableContents"/>
              <w:bidi w:val="0"/>
              <w:spacing w:before="0" w:after="0"/>
              <w:jc w:val="left"/>
              <w:rPr/>
            </w:pPr>
            <w:r>
              <w:rPr/>
              <w:t xml:space="preserve">Tempus AI, Inc. </w:t>
            </w:r>
          </w:p>
        </w:tc>
      </w:tr>
      <w:tr>
        <w:trPr/>
        <w:tc>
          <w:tcPr>
            <w:tcW w:w="5781" w:type="dxa"/>
            <w:tcBorders/>
            <w:vAlign w:val="center"/>
          </w:tcPr>
          <w:p>
            <w:pPr>
              <w:pStyle w:val="TableContents"/>
              <w:bidi w:val="0"/>
              <w:spacing w:before="0" w:after="283"/>
              <w:jc w:val="left"/>
              <w:rPr/>
            </w:pPr>
            <w:r>
              <w:rPr/>
              <w:t>SEC File Number</w:t>
            </w:r>
          </w:p>
        </w:tc>
        <w:tc>
          <w:tcPr>
            <w:tcW w:w="4424" w:type="dxa"/>
            <w:tcBorders/>
            <w:vAlign w:val="center"/>
          </w:tcPr>
          <w:p>
            <w:pPr>
              <w:pStyle w:val="TableContents"/>
              <w:bidi w:val="0"/>
              <w:spacing w:before="0" w:after="0"/>
              <w:jc w:val="left"/>
              <w:rPr/>
            </w:pPr>
            <w:r>
              <w:rPr/>
              <w:t>001-42130</w:t>
            </w:r>
          </w:p>
        </w:tc>
      </w:tr>
      <w:tr>
        <w:trPr/>
        <w:tc>
          <w:tcPr>
            <w:tcW w:w="5781" w:type="dxa"/>
            <w:tcBorders/>
            <w:vAlign w:val="center"/>
          </w:tcPr>
          <w:p>
            <w:pPr>
              <w:pStyle w:val="TableContents"/>
              <w:bidi w:val="0"/>
              <w:spacing w:before="0" w:after="283"/>
              <w:jc w:val="left"/>
              <w:rPr/>
            </w:pPr>
            <w:r>
              <w:rPr/>
              <w:t>Address of Issuer</w:t>
            </w:r>
          </w:p>
        </w:tc>
        <w:tc>
          <w:tcPr>
            <w:tcW w:w="442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81" w:type="dxa"/>
            <w:tcBorders/>
            <w:vAlign w:val="center"/>
          </w:tcPr>
          <w:p>
            <w:pPr>
              <w:pStyle w:val="TableContents"/>
              <w:bidi w:val="0"/>
              <w:spacing w:before="0" w:after="283"/>
              <w:jc w:val="left"/>
              <w:rPr/>
            </w:pPr>
            <w:r>
              <w:rPr/>
              <w:t>Phone</w:t>
            </w:r>
          </w:p>
        </w:tc>
        <w:tc>
          <w:tcPr>
            <w:tcW w:w="4424" w:type="dxa"/>
            <w:tcBorders/>
            <w:vAlign w:val="center"/>
          </w:tcPr>
          <w:p>
            <w:pPr>
              <w:pStyle w:val="TableContents"/>
              <w:bidi w:val="0"/>
              <w:spacing w:before="0" w:after="0"/>
              <w:jc w:val="left"/>
              <w:rPr/>
            </w:pPr>
            <w:r>
              <w:rPr/>
              <w:t>8009765448</w:t>
            </w:r>
          </w:p>
        </w:tc>
      </w:tr>
      <w:tr>
        <w:trPr/>
        <w:tc>
          <w:tcPr>
            <w:tcW w:w="5781" w:type="dxa"/>
            <w:tcBorders/>
            <w:vAlign w:val="center"/>
          </w:tcPr>
          <w:p>
            <w:pPr>
              <w:pStyle w:val="TableContents"/>
              <w:bidi w:val="0"/>
              <w:spacing w:before="0" w:after="283"/>
              <w:jc w:val="left"/>
              <w:rPr/>
            </w:pPr>
            <w:r>
              <w:rPr/>
              <w:t>Name of Person for Whose Account the Securities are To Be Sold</w:t>
            </w:r>
          </w:p>
        </w:tc>
        <w:tc>
          <w:tcPr>
            <w:tcW w:w="4424" w:type="dxa"/>
            <w:tcBorders/>
            <w:vAlign w:val="center"/>
          </w:tcPr>
          <w:p>
            <w:pPr>
              <w:pStyle w:val="TableContents"/>
              <w:bidi w:val="0"/>
              <w:spacing w:before="0" w:after="0"/>
              <w:jc w:val="left"/>
              <w:rPr/>
            </w:pPr>
            <w:r>
              <w:rPr/>
              <w:t>JAMES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1" w:type="dxa"/>
            <w:tcBorders/>
            <w:vAlign w:val="center"/>
          </w:tcPr>
          <w:p>
            <w:pPr>
              <w:pStyle w:val="TableContents"/>
              <w:bidi w:val="0"/>
              <w:spacing w:before="0" w:after="283"/>
              <w:jc w:val="left"/>
              <w:rPr/>
            </w:pPr>
            <w:r>
              <w:rPr/>
              <w:t>Relationship to Issuer</w:t>
            </w:r>
          </w:p>
        </w:tc>
        <w:tc>
          <w:tcPr>
            <w:tcW w:w="44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31780</w:t>
            </w:r>
          </w:p>
        </w:tc>
        <w:tc>
          <w:tcPr>
            <w:tcW w:w="1457" w:type="dxa"/>
            <w:tcBorders/>
            <w:vAlign w:val="center"/>
          </w:tcPr>
          <w:p>
            <w:pPr>
              <w:pStyle w:val="TableContents"/>
              <w:bidi w:val="0"/>
              <w:spacing w:before="0" w:after="283"/>
              <w:jc w:val="left"/>
              <w:rPr/>
            </w:pPr>
            <w:r>
              <w:rPr/>
              <w:t>2842403.20</w:t>
            </w:r>
          </w:p>
        </w:tc>
        <w:tc>
          <w:tcPr>
            <w:tcW w:w="1547" w:type="dxa"/>
            <w:tcBorders/>
            <w:vAlign w:val="center"/>
          </w:tcPr>
          <w:p>
            <w:pPr>
              <w:pStyle w:val="TableContents"/>
              <w:bidi w:val="0"/>
              <w:spacing w:before="0" w:after="283"/>
              <w:jc w:val="left"/>
              <w:rPr/>
            </w:pPr>
            <w:r>
              <w:rPr/>
              <w:t>152401894</w:t>
            </w:r>
          </w:p>
        </w:tc>
        <w:tc>
          <w:tcPr>
            <w:tcW w:w="1564" w:type="dxa"/>
            <w:tcBorders/>
            <w:vAlign w:val="center"/>
          </w:tcPr>
          <w:p>
            <w:pPr>
              <w:pStyle w:val="TableContents"/>
              <w:bidi w:val="0"/>
              <w:spacing w:before="0" w:after="283"/>
              <w:jc w:val="left"/>
              <w:rPr/>
            </w:pPr>
            <w:r>
              <w:rPr/>
              <w:t>02/18/2025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04/17/2019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31780</w:t>
            </w:r>
          </w:p>
        </w:tc>
        <w:tc>
          <w:tcPr>
            <w:tcW w:w="1078" w:type="dxa"/>
            <w:tcBorders/>
            <w:vAlign w:val="center"/>
          </w:tcPr>
          <w:p>
            <w:pPr>
              <w:pStyle w:val="TableContents"/>
              <w:bidi w:val="0"/>
              <w:spacing w:before="0" w:after="283"/>
              <w:jc w:val="left"/>
              <w:rPr/>
            </w:pPr>
            <w:r>
              <w:rPr/>
              <w:t>04/17/2019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8"/>
        <w:gridCol w:w="2889"/>
        <w:gridCol w:w="934"/>
        <w:gridCol w:w="1546"/>
        <w:gridCol w:w="1828"/>
      </w:tblGrid>
      <w:tr>
        <w:trPr/>
        <w:tc>
          <w:tcPr>
            <w:tcW w:w="3008"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08" w:type="dxa"/>
            <w:tcBorders/>
            <w:vAlign w:val="center"/>
          </w:tcPr>
          <w:p>
            <w:pPr>
              <w:pStyle w:val="TableContents"/>
              <w:bidi w:val="0"/>
              <w:spacing w:before="0" w:after="283"/>
              <w:jc w:val="left"/>
              <w:rPr/>
            </w:pPr>
            <w:r>
              <w:rPr/>
              <w:t>JAMES ROGERS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02/05/2025</w:t>
            </w:r>
          </w:p>
        </w:tc>
        <w:tc>
          <w:tcPr>
            <w:tcW w:w="1546" w:type="dxa"/>
            <w:tcBorders/>
            <w:vAlign w:val="center"/>
          </w:tcPr>
          <w:p>
            <w:pPr>
              <w:pStyle w:val="TableContents"/>
              <w:bidi w:val="0"/>
              <w:spacing w:before="0" w:after="283"/>
              <w:jc w:val="left"/>
              <w:rPr/>
            </w:pPr>
            <w:r>
              <w:rPr/>
              <w:t>8712</w:t>
            </w:r>
          </w:p>
        </w:tc>
        <w:tc>
          <w:tcPr>
            <w:tcW w:w="1828" w:type="dxa"/>
            <w:tcBorders/>
            <w:vAlign w:val="center"/>
          </w:tcPr>
          <w:p>
            <w:pPr>
              <w:pStyle w:val="TableContents"/>
              <w:bidi w:val="0"/>
              <w:spacing w:before="0" w:after="283"/>
              <w:jc w:val="left"/>
              <w:rPr/>
            </w:pPr>
            <w:r>
              <w:rPr/>
              <w:t>588669.84</w:t>
            </w:r>
          </w:p>
        </w:tc>
      </w:tr>
      <w:tr>
        <w:trPr/>
        <w:tc>
          <w:tcPr>
            <w:tcW w:w="3008" w:type="dxa"/>
            <w:tcBorders/>
            <w:vAlign w:val="center"/>
          </w:tcPr>
          <w:p>
            <w:pPr>
              <w:pStyle w:val="TableContents"/>
              <w:bidi w:val="0"/>
              <w:spacing w:before="0" w:after="283"/>
              <w:jc w:val="left"/>
              <w:rPr/>
            </w:pPr>
            <w:r>
              <w:rPr/>
              <w:t>JAMES ROGERS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12/16/2024</w:t>
            </w:r>
          </w:p>
        </w:tc>
        <w:tc>
          <w:tcPr>
            <w:tcW w:w="1546" w:type="dxa"/>
            <w:tcBorders/>
            <w:vAlign w:val="center"/>
          </w:tcPr>
          <w:p>
            <w:pPr>
              <w:pStyle w:val="TableContents"/>
              <w:bidi w:val="0"/>
              <w:spacing w:before="0" w:after="283"/>
              <w:jc w:val="left"/>
              <w:rPr/>
            </w:pPr>
            <w:r>
              <w:rPr/>
              <w:t>1468</w:t>
            </w:r>
          </w:p>
        </w:tc>
        <w:tc>
          <w:tcPr>
            <w:tcW w:w="1828" w:type="dxa"/>
            <w:tcBorders/>
            <w:vAlign w:val="center"/>
          </w:tcPr>
          <w:p>
            <w:pPr>
              <w:pStyle w:val="TableContents"/>
              <w:bidi w:val="0"/>
              <w:spacing w:before="0" w:after="283"/>
              <w:jc w:val="left"/>
              <w:rPr/>
            </w:pPr>
            <w:r>
              <w:rPr/>
              <w:t>59057.64</w:t>
            </w:r>
          </w:p>
        </w:tc>
      </w:tr>
      <w:tr>
        <w:trPr/>
        <w:tc>
          <w:tcPr>
            <w:tcW w:w="3008" w:type="dxa"/>
            <w:tcBorders/>
            <w:vAlign w:val="center"/>
          </w:tcPr>
          <w:p>
            <w:pPr>
              <w:pStyle w:val="TableContents"/>
              <w:bidi w:val="0"/>
              <w:spacing w:before="0" w:after="283"/>
              <w:jc w:val="left"/>
              <w:rPr/>
            </w:pPr>
            <w:r>
              <w:rPr/>
              <w:t>10b5-1 Sales for JAMES ROGERS</w:t>
              <w:br/>
              <w:t>600 WEST CHICAGO AVENUE, Suite 510</w:t>
              <w:br/>
              <w:t>CHICAGO   IL   60654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12/11/2024</w:t>
            </w:r>
          </w:p>
        </w:tc>
        <w:tc>
          <w:tcPr>
            <w:tcW w:w="1546" w:type="dxa"/>
            <w:tcBorders/>
            <w:vAlign w:val="center"/>
          </w:tcPr>
          <w:p>
            <w:pPr>
              <w:pStyle w:val="TableContents"/>
              <w:bidi w:val="0"/>
              <w:spacing w:before="0" w:after="283"/>
              <w:jc w:val="left"/>
              <w:rPr/>
            </w:pPr>
            <w:r>
              <w:rPr/>
              <w:t>83025</w:t>
            </w:r>
          </w:p>
        </w:tc>
        <w:tc>
          <w:tcPr>
            <w:tcW w:w="1828" w:type="dxa"/>
            <w:tcBorders/>
            <w:vAlign w:val="center"/>
          </w:tcPr>
          <w:p>
            <w:pPr>
              <w:pStyle w:val="TableContents"/>
              <w:bidi w:val="0"/>
              <w:spacing w:before="0" w:after="283"/>
              <w:jc w:val="left"/>
              <w:rPr/>
            </w:pPr>
            <w:r>
              <w:rPr/>
              <w:t>3511940.90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9"/>
        <w:gridCol w:w="6156"/>
      </w:tblGrid>
      <w:tr>
        <w:trPr/>
        <w:tc>
          <w:tcPr>
            <w:tcW w:w="4049" w:type="dxa"/>
            <w:tcBorders/>
            <w:vAlign w:val="center"/>
          </w:tcPr>
          <w:p>
            <w:pPr>
              <w:pStyle w:val="TableContents"/>
              <w:bidi w:val="0"/>
              <w:spacing w:before="0" w:after="283"/>
              <w:jc w:val="left"/>
              <w:rPr/>
            </w:pPr>
            <w:r>
              <w:rPr/>
              <w:t>Remarks</w:t>
            </w:r>
          </w:p>
        </w:tc>
        <w:tc>
          <w:tcPr>
            <w:tcW w:w="6156" w:type="dxa"/>
            <w:tcBorders/>
            <w:vAlign w:val="center"/>
          </w:tcPr>
          <w:p>
            <w:pPr>
              <w:pStyle w:val="TableContents"/>
              <w:bidi w:val="0"/>
              <w:spacing w:before="0" w:after="0"/>
              <w:jc w:val="left"/>
              <w:rPr/>
            </w:pPr>
            <w:r>
              <w:rPr/>
              <w:t xml:space="preserve">The securities to be sold were acquired upon the vesting of restricted stock units during the period of 4/17/2019 through 7/18/2023 </w:t>
            </w:r>
          </w:p>
        </w:tc>
      </w:tr>
      <w:tr>
        <w:trPr/>
        <w:tc>
          <w:tcPr>
            <w:tcW w:w="4049" w:type="dxa"/>
            <w:tcBorders/>
            <w:vAlign w:val="center"/>
          </w:tcPr>
          <w:p>
            <w:pPr>
              <w:pStyle w:val="TableContents"/>
              <w:bidi w:val="0"/>
              <w:spacing w:before="0" w:after="283"/>
              <w:jc w:val="left"/>
              <w:rPr/>
            </w:pPr>
            <w:r>
              <w:rPr/>
              <w:t>Date of Notice</w:t>
            </w:r>
          </w:p>
        </w:tc>
        <w:tc>
          <w:tcPr>
            <w:tcW w:w="6156" w:type="dxa"/>
            <w:tcBorders/>
            <w:vAlign w:val="center"/>
          </w:tcPr>
          <w:p>
            <w:pPr>
              <w:pStyle w:val="TableContents"/>
              <w:bidi w:val="0"/>
              <w:spacing w:before="0" w:after="0"/>
              <w:jc w:val="left"/>
              <w:rPr/>
            </w:pPr>
            <w:r>
              <w:rPr/>
              <w:t>02/18/2025</w:t>
            </w:r>
          </w:p>
        </w:tc>
      </w:tr>
      <w:tr>
        <w:trPr/>
        <w:tc>
          <w:tcPr>
            <w:tcW w:w="4049" w:type="dxa"/>
            <w:tcBorders/>
            <w:vAlign w:val="center"/>
          </w:tcPr>
          <w:p>
            <w:pPr>
              <w:pStyle w:val="TableContents"/>
              <w:bidi w:val="0"/>
              <w:spacing w:before="0" w:after="283"/>
              <w:jc w:val="left"/>
              <w:rPr/>
            </w:pPr>
            <w:r>
              <w:rPr/>
              <w:t>Date of Plan Adoption or Giving of Instruction, If Relying on Rule 10b5-1</w:t>
            </w:r>
          </w:p>
        </w:tc>
        <w:tc>
          <w:tcPr>
            <w:tcW w:w="6156" w:type="dxa"/>
            <w:tcBorders/>
            <w:vAlign w:val="center"/>
          </w:tcPr>
          <w:p>
            <w:pPr>
              <w:pStyle w:val="TableContents"/>
              <w:bidi w:val="0"/>
              <w:spacing w:before="0" w:after="0"/>
              <w:jc w:val="left"/>
              <w:rPr/>
            </w:pPr>
            <w:r>
              <w:rPr/>
              <w:t>09/06/2024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9" w:type="dxa"/>
            <w:tcBorders/>
            <w:vAlign w:val="center"/>
          </w:tcPr>
          <w:p>
            <w:pPr>
              <w:pStyle w:val="TableContents"/>
              <w:bidi w:val="0"/>
              <w:spacing w:before="0" w:after="283"/>
              <w:jc w:val="left"/>
              <w:rPr/>
            </w:pPr>
            <w:r>
              <w:rPr/>
              <w:t>Signature</w:t>
            </w:r>
          </w:p>
        </w:tc>
        <w:tc>
          <w:tcPr>
            <w:tcW w:w="6156" w:type="dxa"/>
            <w:tcBorders/>
            <w:vAlign w:val="center"/>
          </w:tcPr>
          <w:p>
            <w:pPr>
              <w:pStyle w:val="TableContents"/>
              <w:bidi w:val="0"/>
              <w:spacing w:before="0" w:after="0"/>
              <w:jc w:val="left"/>
              <w:rPr/>
            </w:pPr>
            <w:r>
              <w:rPr/>
              <w:t>/s/ Jim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3421</Characters>
  <CharactersWithSpaces>4036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