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26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267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91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Doudna Jennifer A</w:t>
              </w:r>
            </w:hyperlink>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Tempus AI,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TEM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60" w:type="dxa"/>
            <w:vAlign w:val="bottom"/>
            <w:gridSpan w:val="3"/>
            <w:vMerge w:val="continue"/>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Borders>
              <w:bottom w:val="single" w:sz="8" w:color="0000EE"/>
            </w:tcBorders>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03/17/2025</w:t>
            </w:r>
          </w:p>
        </w:tc>
        <w:tc>
          <w:tcPr>
            <w:tcW w:w="2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600 WEST CHICAGO AVENUE, SUITE 510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913"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91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jc w:val="center"/>
              <w:ind w:left="28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8"/>
              <w:spacing w:after="0"/>
              <w:rPr>
                <w:sz w:val="20"/>
                <w:szCs w:val="20"/>
                <w:color w:val="auto"/>
              </w:rPr>
            </w:pPr>
            <w:r>
              <w:rPr>
                <w:rFonts w:ascii="Times New Roman" w:cs="Times New Roman" w:eastAsia="Times New Roman" w:hAnsi="Times New Roman"/>
                <w:sz w:val="17"/>
                <w:szCs w:val="17"/>
                <w:color w:val="0000FF"/>
              </w:rPr>
              <w:t>03/17/2025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2,006</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46.67</w:t>
            </w:r>
            <w:r>
              <w:rPr>
                <w:rFonts w:ascii="Times New Roman" w:cs="Times New Roman" w:eastAsia="Times New Roman" w:hAnsi="Times New Roman"/>
                <w:sz w:val="22"/>
                <w:szCs w:val="22"/>
                <w:color w:val="008000"/>
                <w:w w:val="95"/>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33,667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8"/>
              <w:spacing w:after="0"/>
              <w:rPr>
                <w:sz w:val="20"/>
                <w:szCs w:val="20"/>
                <w:color w:val="auto"/>
              </w:rPr>
            </w:pPr>
            <w:r>
              <w:rPr>
                <w:rFonts w:ascii="Times New Roman" w:cs="Times New Roman" w:eastAsia="Times New Roman" w:hAnsi="Times New Roman"/>
                <w:sz w:val="17"/>
                <w:szCs w:val="17"/>
                <w:color w:val="0000FF"/>
              </w:rPr>
              <w:t>03/17/2025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2,046</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left="8"/>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48.11</w:t>
            </w:r>
            <w:r>
              <w:rPr>
                <w:rFonts w:ascii="Times New Roman" w:cs="Times New Roman" w:eastAsia="Times New Roman" w:hAnsi="Times New Roman"/>
                <w:sz w:val="22"/>
                <w:szCs w:val="22"/>
                <w:color w:val="008000"/>
                <w:w w:val="92"/>
                <w:vertAlign w:val="superscript"/>
              </w:rPr>
              <w:t>(3)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31,621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8"/>
              <w:spacing w:after="0"/>
              <w:rPr>
                <w:sz w:val="20"/>
                <w:szCs w:val="20"/>
                <w:color w:val="auto"/>
              </w:rPr>
            </w:pPr>
            <w:r>
              <w:rPr>
                <w:rFonts w:ascii="Times New Roman" w:cs="Times New Roman" w:eastAsia="Times New Roman" w:hAnsi="Times New Roman"/>
                <w:sz w:val="17"/>
                <w:szCs w:val="17"/>
                <w:color w:val="0000FF"/>
              </w:rPr>
              <w:t>03/17/2025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1,214</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left="8"/>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48.9</w:t>
            </w:r>
            <w:r>
              <w:rPr>
                <w:rFonts w:ascii="Times New Roman" w:cs="Times New Roman" w:eastAsia="Times New Roman" w:hAnsi="Times New Roman"/>
                <w:sz w:val="22"/>
                <w:szCs w:val="22"/>
                <w:color w:val="008000"/>
                <w:w w:val="92"/>
                <w:vertAlign w:val="superscript"/>
              </w:rPr>
              <w:t>(4)</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30,407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8"/>
              <w:spacing w:after="0"/>
              <w:rPr>
                <w:sz w:val="20"/>
                <w:szCs w:val="20"/>
                <w:color w:val="auto"/>
              </w:rPr>
            </w:pPr>
            <w:r>
              <w:rPr>
                <w:rFonts w:ascii="Times New Roman" w:cs="Times New Roman" w:eastAsia="Times New Roman" w:hAnsi="Times New Roman"/>
                <w:sz w:val="17"/>
                <w:szCs w:val="17"/>
                <w:color w:val="0000FF"/>
              </w:rPr>
              <w:t>03/17/2025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3,142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50.04</w:t>
            </w:r>
            <w:r>
              <w:rPr>
                <w:rFonts w:ascii="Times New Roman" w:cs="Times New Roman" w:eastAsia="Times New Roman" w:hAnsi="Times New Roman"/>
                <w:sz w:val="22"/>
                <w:szCs w:val="22"/>
                <w:color w:val="008000"/>
                <w:w w:val="95"/>
                <w:vertAlign w:val="superscript"/>
              </w:rPr>
              <w:t>(5)</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27,265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8"/>
              <w:spacing w:after="0"/>
              <w:rPr>
                <w:sz w:val="20"/>
                <w:szCs w:val="20"/>
                <w:color w:val="auto"/>
              </w:rPr>
            </w:pPr>
            <w:r>
              <w:rPr>
                <w:rFonts w:ascii="Times New Roman" w:cs="Times New Roman" w:eastAsia="Times New Roman" w:hAnsi="Times New Roman"/>
                <w:sz w:val="17"/>
                <w:szCs w:val="17"/>
                <w:color w:val="0000FF"/>
              </w:rPr>
              <w:t>03/17/2025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900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50.63</w:t>
            </w:r>
            <w:r>
              <w:rPr>
                <w:rFonts w:ascii="Times New Roman" w:cs="Times New Roman" w:eastAsia="Times New Roman" w:hAnsi="Times New Roman"/>
                <w:sz w:val="22"/>
                <w:szCs w:val="22"/>
                <w:color w:val="008000"/>
                <w:w w:val="95"/>
                <w:vertAlign w:val="superscript"/>
              </w:rPr>
              <w:t>(6)</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26,365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by the Reporting Person on August 28, 2024.</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$46.25 to $47.10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(4), (5) and (6).</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$47.39 to $48.38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$48.40 to $49.33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$49.46 to $50.45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$50.46 to $50.84 inclusive.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4"/>
          <w:szCs w:val="34"/>
          <w:color w:val="0000FF"/>
          <w:vertAlign w:val="subscript"/>
        </w:rPr>
        <w:t>03/19/2025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9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39090"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2025-03-19T17:34:15Z</dcterms:created>
  <dcterms:modified xsi:type="dcterms:W3CDTF">2025-03-19T17:34:15Z</dcterms:modified>
</cp:coreProperties>
</file>