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1052024_041113.xml.htm"/>
      <w:bookmarkStart w:id="1" w:name="ksform411052024_0411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Rogers James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314,305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grant. The RSUs will vest in sixteen equal quarterly installments beginning on January 15,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Erik Phelps,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630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3200</Characters>
  <CharactersWithSpaces>3731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