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32026_040904.xml.htm"/>
      <w:bookmarkStart w:id="1" w:name="ksform409032026_0409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Doudna Jennifer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65.55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25,266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Rule 10b5-1 trading plan adopted by the Reporting Person on August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909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3177</Characters>
  <CharactersWithSpaces>3699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